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810" w:rsidRDefault="008F2810">
      <w:pPr>
        <w:rPr>
          <w:u w:val="single"/>
        </w:rPr>
      </w:pPr>
      <w:r>
        <w:rPr>
          <w:u w:val="single"/>
        </w:rPr>
        <w:t>PFAS 2014</w:t>
      </w:r>
    </w:p>
    <w:p w:rsidR="00850747" w:rsidRDefault="00850747" w:rsidP="008F2810">
      <w:pPr>
        <w:pStyle w:val="ListParagraph"/>
        <w:numPr>
          <w:ilvl w:val="0"/>
          <w:numId w:val="3"/>
        </w:numPr>
      </w:pPr>
      <w:r>
        <w:t>Standard is 15-day run, 70% probability; wording on text changed to reflect new thinking</w:t>
      </w:r>
    </w:p>
    <w:p w:rsidR="00850747" w:rsidRDefault="00850747" w:rsidP="00850747">
      <w:pPr>
        <w:pStyle w:val="ListParagraph"/>
        <w:numPr>
          <w:ilvl w:val="1"/>
          <w:numId w:val="3"/>
        </w:numPr>
      </w:pPr>
      <w:r>
        <w:t>15 spread-event days, not 14</w:t>
      </w:r>
      <w:bookmarkStart w:id="0" w:name="_GoBack"/>
      <w:bookmarkEnd w:id="0"/>
    </w:p>
    <w:p w:rsidR="004C4AF2" w:rsidRDefault="004C4AF2" w:rsidP="008F2810">
      <w:pPr>
        <w:pStyle w:val="ListParagraph"/>
        <w:numPr>
          <w:ilvl w:val="0"/>
          <w:numId w:val="3"/>
        </w:numPr>
      </w:pPr>
      <w:r>
        <w:t>Now running (well) off Lexar thumb drive</w:t>
      </w:r>
    </w:p>
    <w:p w:rsidR="004C4AF2" w:rsidRDefault="004C4AF2" w:rsidP="008F2810">
      <w:pPr>
        <w:pStyle w:val="ListParagraph"/>
        <w:numPr>
          <w:ilvl w:val="0"/>
          <w:numId w:val="3"/>
        </w:numPr>
      </w:pPr>
      <w:r>
        <w:t>To change drive letter mapping: Control Panel/System/Administrative tools/Computer management/Storage/Disk management; right click and change drive letter</w:t>
      </w:r>
    </w:p>
    <w:p w:rsidR="008F2810" w:rsidRDefault="008F2810" w:rsidP="008F2810">
      <w:pPr>
        <w:pStyle w:val="ListParagraph"/>
        <w:numPr>
          <w:ilvl w:val="0"/>
          <w:numId w:val="3"/>
        </w:numPr>
      </w:pPr>
      <w:r w:rsidRPr="008F2810">
        <w:t xml:space="preserve">Same setup </w:t>
      </w:r>
      <w:r>
        <w:t>appears to be working in 2014 (BCWX5 connection, off external drive connected to K: )</w:t>
      </w:r>
    </w:p>
    <w:p w:rsidR="008F2810" w:rsidRDefault="008F2810">
      <w:pPr>
        <w:rPr>
          <w:u w:val="single"/>
        </w:rPr>
      </w:pPr>
    </w:p>
    <w:p w:rsidR="00A6747A" w:rsidRPr="00763708" w:rsidRDefault="00D0215B">
      <w:pPr>
        <w:rPr>
          <w:u w:val="single"/>
        </w:rPr>
      </w:pPr>
      <w:r w:rsidRPr="00763708">
        <w:rPr>
          <w:u w:val="single"/>
        </w:rPr>
        <w:t>PFAS 2013</w:t>
      </w:r>
      <w:r w:rsidR="00763708">
        <w:rPr>
          <w:u w:val="single"/>
        </w:rPr>
        <w:t xml:space="preserve"> Notes</w:t>
      </w:r>
    </w:p>
    <w:p w:rsidR="00D0215B" w:rsidRDefault="00BD2BAE">
      <w:r>
        <w:t xml:space="preserve">New data (up to 2012) is working! As of 8/20 – both </w:t>
      </w:r>
      <w:proofErr w:type="spellStart"/>
      <w:r>
        <w:t>pex</w:t>
      </w:r>
      <w:proofErr w:type="spellEnd"/>
      <w:r>
        <w:t xml:space="preserve"> and </w:t>
      </w:r>
      <w:proofErr w:type="spellStart"/>
      <w:r>
        <w:t>psp</w:t>
      </w:r>
      <w:proofErr w:type="spellEnd"/>
      <w:r>
        <w:t xml:space="preserve"> are working</w:t>
      </w:r>
    </w:p>
    <w:p w:rsidR="00FD29DA" w:rsidRDefault="00FD29DA" w:rsidP="00FD29DA">
      <w:pPr>
        <w:pStyle w:val="ListParagraph"/>
        <w:numPr>
          <w:ilvl w:val="0"/>
          <w:numId w:val="2"/>
        </w:numPr>
      </w:pPr>
      <w:r>
        <w:t>Use BCWX5 connection, external drive set up on K:</w:t>
      </w:r>
    </w:p>
    <w:p w:rsidR="00FD29DA" w:rsidRDefault="00FD29DA" w:rsidP="00FD29DA">
      <w:pPr>
        <w:pStyle w:val="ListParagraph"/>
        <w:numPr>
          <w:ilvl w:val="0"/>
          <w:numId w:val="2"/>
        </w:numPr>
      </w:pPr>
      <w:r>
        <w:t>(DB path is K:\PFAS\Data\BCwx2012_pfas.mdb )</w:t>
      </w:r>
    </w:p>
    <w:p w:rsidR="00FD29DA" w:rsidRDefault="00FD29DA" w:rsidP="00FD29DA">
      <w:pPr>
        <w:pStyle w:val="ListParagraph"/>
        <w:numPr>
          <w:ilvl w:val="0"/>
          <w:numId w:val="2"/>
        </w:numPr>
      </w:pPr>
      <w:r>
        <w:t>Make sure there is no .</w:t>
      </w:r>
      <w:proofErr w:type="spellStart"/>
      <w:r>
        <w:t>ldb</w:t>
      </w:r>
      <w:proofErr w:type="spellEnd"/>
      <w:r>
        <w:t xml:space="preserve"> file in the folder (DB lock, after an error)</w:t>
      </w:r>
    </w:p>
    <w:p w:rsidR="00763708" w:rsidRDefault="00763708" w:rsidP="00FD29DA">
      <w:pPr>
        <w:pStyle w:val="ListParagraph"/>
        <w:numPr>
          <w:ilvl w:val="0"/>
          <w:numId w:val="2"/>
        </w:numPr>
      </w:pPr>
      <w:r>
        <w:t>As of 16/7/2013, database structure is similar to BCwx2010.mdb (</w:t>
      </w:r>
      <w:proofErr w:type="spellStart"/>
      <w:r>
        <w:t>DailyWeather_Copy</w:t>
      </w:r>
      <w:proofErr w:type="spellEnd"/>
      <w:r>
        <w:t xml:space="preserve"> table, </w:t>
      </w:r>
      <w:proofErr w:type="spellStart"/>
      <w:r>
        <w:t>weather_date_num</w:t>
      </w:r>
      <w:proofErr w:type="spellEnd"/>
      <w:r>
        <w:t xml:space="preserve"> field, etc.)</w:t>
      </w:r>
    </w:p>
    <w:p w:rsidR="007B6B9B" w:rsidRDefault="007B6B9B" w:rsidP="00FD29DA">
      <w:pPr>
        <w:pStyle w:val="ListParagraph"/>
        <w:numPr>
          <w:ilvl w:val="0"/>
          <w:numId w:val="2"/>
        </w:numPr>
      </w:pPr>
      <w:r>
        <w:t xml:space="preserve">Update (Aug. 9) – problem with RH field (stored as BYTE rather than </w:t>
      </w:r>
      <w:proofErr w:type="spellStart"/>
      <w:r>
        <w:t>num</w:t>
      </w:r>
      <w:proofErr w:type="spellEnd"/>
      <w:r>
        <w:t xml:space="preserve"> or text)</w:t>
      </w:r>
    </w:p>
    <w:p w:rsidR="007B6B9B" w:rsidRDefault="007B6B9B" w:rsidP="007B6B9B">
      <w:pPr>
        <w:pStyle w:val="ListParagraph"/>
        <w:numPr>
          <w:ilvl w:val="1"/>
          <w:numId w:val="2"/>
        </w:numPr>
      </w:pPr>
      <w:r>
        <w:t>Kerry’s new version (2.2.1) apparently fixed this, but I haven’t tested it yet</w:t>
      </w:r>
    </w:p>
    <w:p w:rsidR="00BD2BAE" w:rsidRDefault="00BD2BAE" w:rsidP="007B6B9B">
      <w:pPr>
        <w:pStyle w:val="ListParagraph"/>
        <w:numPr>
          <w:ilvl w:val="1"/>
          <w:numId w:val="2"/>
        </w:numPr>
      </w:pPr>
      <w:r>
        <w:t>Yes, fixed</w:t>
      </w:r>
    </w:p>
    <w:p w:rsidR="007B6B9B" w:rsidRDefault="00BD2BAE" w:rsidP="007B6B9B">
      <w:pPr>
        <w:pStyle w:val="ListParagraph"/>
        <w:numPr>
          <w:ilvl w:val="0"/>
          <w:numId w:val="2"/>
        </w:numPr>
      </w:pPr>
      <w:r>
        <w:t>V2.2.3</w:t>
      </w:r>
      <w:r w:rsidR="007B6B9B">
        <w:t xml:space="preserve"> </w:t>
      </w:r>
      <w:r>
        <w:t xml:space="preserve">works; use it. </w:t>
      </w:r>
    </w:p>
    <w:p w:rsidR="00BD2BAE" w:rsidRDefault="00BD2BAE" w:rsidP="007B6B9B">
      <w:pPr>
        <w:pStyle w:val="ListParagraph"/>
        <w:numPr>
          <w:ilvl w:val="0"/>
          <w:numId w:val="2"/>
        </w:numPr>
      </w:pPr>
      <w:r>
        <w:t>PFAS V. 2.2.3 is installed in PFAS2013_223 folder; also, desktop shortcut opens this one automatically</w:t>
      </w:r>
    </w:p>
    <w:p w:rsidR="00BD2BAE" w:rsidRDefault="00BD2BAE" w:rsidP="007B6B9B">
      <w:pPr>
        <w:pStyle w:val="ListParagraph"/>
        <w:numPr>
          <w:ilvl w:val="0"/>
          <w:numId w:val="2"/>
        </w:numPr>
      </w:pPr>
      <w:r>
        <w:t xml:space="preserve">As of 8/29, </w:t>
      </w:r>
      <w:proofErr w:type="spellStart"/>
      <w:r>
        <w:t>NewProject</w:t>
      </w:r>
      <w:proofErr w:type="spellEnd"/>
      <w:r>
        <w:t xml:space="preserve"> folder has not been set up yet (something to do for next use)</w:t>
      </w:r>
    </w:p>
    <w:p w:rsidR="00BD2BAE" w:rsidRDefault="00BD2BAE" w:rsidP="00BD2BAE">
      <w:pPr>
        <w:pStyle w:val="ListParagraph"/>
        <w:numPr>
          <w:ilvl w:val="0"/>
          <w:numId w:val="2"/>
        </w:numPr>
      </w:pPr>
      <w:r>
        <w:t>Use ODBC settings associated with C50224 – this works</w:t>
      </w:r>
    </w:p>
    <w:p w:rsidR="00310E3B" w:rsidRDefault="00310E3B" w:rsidP="00BD2BAE">
      <w:pPr>
        <w:pStyle w:val="ListParagraph"/>
        <w:numPr>
          <w:ilvl w:val="0"/>
          <w:numId w:val="2"/>
        </w:numPr>
      </w:pPr>
      <w:r>
        <w:t>For new connections, requires changing ODBC parameters to read drivers from WOW64 folder (see below)</w:t>
      </w:r>
    </w:p>
    <w:p w:rsidR="00D0215B" w:rsidRDefault="00D0215B">
      <w:r>
        <w:t>SQL server – code not working yet (as of 7/08)</w:t>
      </w:r>
    </w:p>
    <w:p w:rsidR="00D0215B" w:rsidRDefault="00D0215B" w:rsidP="00D0215B">
      <w:pPr>
        <w:pStyle w:val="ListParagraph"/>
        <w:numPr>
          <w:ilvl w:val="0"/>
          <w:numId w:val="1"/>
        </w:numPr>
      </w:pPr>
      <w:r>
        <w:t>Kerry et al (Edmonton CFS) working on bugs in code…</w:t>
      </w:r>
    </w:p>
    <w:p w:rsidR="009664FE" w:rsidRDefault="009664FE" w:rsidP="00D0215B">
      <w:r>
        <w:t xml:space="preserve">Can PFAS be run off of a network drive database? </w:t>
      </w:r>
    </w:p>
    <w:p w:rsidR="009664FE" w:rsidRDefault="009664FE" w:rsidP="009664FE">
      <w:pPr>
        <w:pStyle w:val="ListParagraph"/>
        <w:numPr>
          <w:ilvl w:val="0"/>
          <w:numId w:val="1"/>
        </w:numPr>
      </w:pPr>
      <w:r>
        <w:t xml:space="preserve">Yes, it does seem to work with the 2010 dataset on the G: drive (Fire Sciences; </w:t>
      </w:r>
      <w:proofErr w:type="spellStart"/>
      <w:r>
        <w:t>BCWX_test</w:t>
      </w:r>
      <w:proofErr w:type="spellEnd"/>
      <w:r>
        <w:t xml:space="preserve"> ODBC connection)</w:t>
      </w:r>
    </w:p>
    <w:p w:rsidR="009664FE" w:rsidRDefault="009664FE" w:rsidP="009664FE">
      <w:pPr>
        <w:pStyle w:val="ListParagraph"/>
        <w:numPr>
          <w:ilvl w:val="0"/>
          <w:numId w:val="1"/>
        </w:numPr>
      </w:pPr>
      <w:r>
        <w:t>But it is very slow – the external drive connection (see below) is much faster</w:t>
      </w:r>
    </w:p>
    <w:p w:rsidR="009664FE" w:rsidRDefault="009664FE" w:rsidP="009664FE">
      <w:pPr>
        <w:pStyle w:val="ListParagraph"/>
        <w:numPr>
          <w:ilvl w:val="0"/>
          <w:numId w:val="1"/>
        </w:numPr>
      </w:pPr>
      <w:r>
        <w:t>This is a good backup in case the BCWX4 connection fails, hard drive breaks, etc.</w:t>
      </w:r>
    </w:p>
    <w:p w:rsidR="00D0215B" w:rsidRDefault="00D0215B" w:rsidP="00D0215B">
      <w:r>
        <w:t xml:space="preserve">External drive version </w:t>
      </w:r>
      <w:r w:rsidR="00310E3B">
        <w:t>also works</w:t>
      </w:r>
      <w:r w:rsidR="00763708">
        <w:t xml:space="preserve"> with 2010 dataset</w:t>
      </w:r>
    </w:p>
    <w:p w:rsidR="00D0215B" w:rsidRDefault="00D0215B" w:rsidP="00D0215B">
      <w:pPr>
        <w:pStyle w:val="ListParagraph"/>
        <w:numPr>
          <w:ilvl w:val="0"/>
          <w:numId w:val="1"/>
        </w:numPr>
      </w:pPr>
      <w:r>
        <w:lastRenderedPageBreak/>
        <w:t xml:space="preserve">Use BCWX4 connection, with external drive set up on K: </w:t>
      </w:r>
    </w:p>
    <w:p w:rsidR="00D0215B" w:rsidRDefault="00D0215B" w:rsidP="00D0215B">
      <w:pPr>
        <w:pStyle w:val="ListParagraph"/>
        <w:numPr>
          <w:ilvl w:val="0"/>
          <w:numId w:val="1"/>
        </w:numPr>
      </w:pPr>
      <w:r>
        <w:t>( DB path is K:\PFAS\Data\BCwx2010_pfas.mdb )</w:t>
      </w:r>
    </w:p>
    <w:p w:rsidR="00D0215B" w:rsidRDefault="00D0215B" w:rsidP="00D0215B">
      <w:pPr>
        <w:pStyle w:val="ListParagraph"/>
        <w:numPr>
          <w:ilvl w:val="0"/>
          <w:numId w:val="1"/>
        </w:numPr>
      </w:pPr>
      <w:r>
        <w:t>Required changing ODBC parameters to read the drivers from the WOW64 folder</w:t>
      </w:r>
    </w:p>
    <w:p w:rsidR="00D0215B" w:rsidRDefault="00D0215B" w:rsidP="00D0215B">
      <w:pPr>
        <w:pStyle w:val="ListParagraph"/>
        <w:numPr>
          <w:ilvl w:val="1"/>
          <w:numId w:val="1"/>
        </w:numPr>
      </w:pPr>
      <w:r>
        <w:t xml:space="preserve">See </w:t>
      </w:r>
      <w:r w:rsidR="006707C8">
        <w:t>below…</w:t>
      </w:r>
    </w:p>
    <w:p w:rsidR="006707C8" w:rsidRDefault="006707C8" w:rsidP="006707C8">
      <w:pPr>
        <w:rPr>
          <w:lang w:val="en-US"/>
        </w:rPr>
      </w:pPr>
    </w:p>
    <w:p w:rsidR="006707C8" w:rsidRPr="009B21C8" w:rsidRDefault="006707C8" w:rsidP="006707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</w:pP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Answer </w:t>
      </w:r>
    </w:p>
    <w:p w:rsidR="006707C8" w:rsidRPr="009B21C8" w:rsidRDefault="00850747" w:rsidP="006707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</w:pPr>
      <w:hyperlink r:id="rId6" w:tooltip="menomnon" w:history="1">
        <w:proofErr w:type="spellStart"/>
        <w:r w:rsidR="006707C8" w:rsidRPr="009B21C8">
          <w:rPr>
            <w:rFonts w:ascii="Times New Roman" w:eastAsia="Times New Roman" w:hAnsi="Times New Roman" w:cs="Times New Roman"/>
            <w:color w:val="0072C6"/>
            <w:sz w:val="20"/>
            <w:szCs w:val="20"/>
            <w:bdr w:val="none" w:sz="0" w:space="0" w:color="auto" w:frame="1"/>
            <w:lang w:val="en-US" w:eastAsia="en-CA"/>
          </w:rPr>
          <w:t>menomnon</w:t>
        </w:r>
        <w:proofErr w:type="spellEnd"/>
      </w:hyperlink>
      <w:r w:rsidR="006707C8"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 replied on </w:t>
      </w:r>
    </w:p>
    <w:p w:rsidR="006707C8" w:rsidRPr="009B21C8" w:rsidRDefault="006707C8" w:rsidP="006707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</w:pP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February 15, 2010 </w:t>
      </w:r>
    </w:p>
    <w:p w:rsidR="006707C8" w:rsidRDefault="006707C8" w:rsidP="006707C8">
      <w:pPr>
        <w:spacing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</w:pPr>
    </w:p>
    <w:p w:rsidR="006707C8" w:rsidRPr="009B21C8" w:rsidRDefault="006707C8" w:rsidP="006707C8">
      <w:pPr>
        <w:spacing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</w:pP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I think the answer is already here in this thread (but it's not, 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imo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, the post marked as "Answer").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>You need to use Windows 7 32-bit subsystem.  In particular, you need to use the ODBC control panel here: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>c:\windows\sysWOW64\odbcad32.exe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 xml:space="preserve">At least in my case, that version (the 32 bit version) of the 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cpl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 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val="en-US" w:eastAsia="en-CA"/>
        </w:rPr>
        <w:t>did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 contain the Access (2003 in my case) ODBC driver.  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 xml:space="preserve">The 64 bit DLLs 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etc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 are in c:\windows\system32.  The 32 bit subsystem (so you can still run 32 bit apps on 64 bit Windows 7) is in c:\windows\sysWOW64.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>I mean, that's very intuitive - right?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 xml:space="preserve">But I didn't post anything here until I could confirm that the 32 bit ODBC connection to Access was working (giving me the 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db's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 data).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 xml:space="preserve">Well what I'm trying to get to work goes through a bunch more complications: https://sourceforge.net/projects/mondrian/. Tomcat, 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mondrian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, edits to 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config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 files to point things in the right direction, etc.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 xml:space="preserve">But given that it all now works, I'd say that the ODBC connection to the Access 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db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 xml:space="preserve"> must be working (I'm getting its data in the web interface to Mondrian).  Mondrian is an open-source (</w:t>
      </w:r>
      <w:proofErr w:type="spellStart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sourceforge</w:t>
      </w:r>
      <w:proofErr w:type="spellEnd"/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t>) OLAP project.  It's also bundled with other BI stuff at: www.pentaho.com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>The default data store for Mondrian on Windows is Access.</w:t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</w:r>
      <w:r w:rsidRPr="009B21C8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en-CA"/>
        </w:rPr>
        <w:br/>
        <w:t>So the key is to use c:\windows\sysWOW64\odbcad32.exe</w:t>
      </w:r>
    </w:p>
    <w:p w:rsidR="006707C8" w:rsidRPr="009B21C8" w:rsidRDefault="006707C8" w:rsidP="006707C8">
      <w:pPr>
        <w:rPr>
          <w:lang w:val="en-US"/>
        </w:rPr>
      </w:pPr>
    </w:p>
    <w:p w:rsidR="006707C8" w:rsidRPr="006707C8" w:rsidRDefault="006707C8" w:rsidP="006707C8">
      <w:pPr>
        <w:rPr>
          <w:lang w:val="en-US"/>
        </w:rPr>
      </w:pPr>
    </w:p>
    <w:sectPr w:rsidR="006707C8" w:rsidRPr="00670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7209F"/>
    <w:multiLevelType w:val="hybridMultilevel"/>
    <w:tmpl w:val="0A7A67CE"/>
    <w:lvl w:ilvl="0" w:tplc="93ACC9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F403E3"/>
    <w:multiLevelType w:val="hybridMultilevel"/>
    <w:tmpl w:val="1DE2CA9E"/>
    <w:lvl w:ilvl="0" w:tplc="8E34EA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301832"/>
    <w:multiLevelType w:val="hybridMultilevel"/>
    <w:tmpl w:val="A61ADA10"/>
    <w:lvl w:ilvl="0" w:tplc="594E62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5B"/>
    <w:rsid w:val="00282B8A"/>
    <w:rsid w:val="00310E3B"/>
    <w:rsid w:val="004C4AF2"/>
    <w:rsid w:val="006707C8"/>
    <w:rsid w:val="00763708"/>
    <w:rsid w:val="007B6B9B"/>
    <w:rsid w:val="00850747"/>
    <w:rsid w:val="008F2810"/>
    <w:rsid w:val="009664FE"/>
    <w:rsid w:val="00B06F69"/>
    <w:rsid w:val="00BD2BAE"/>
    <w:rsid w:val="00CD751E"/>
    <w:rsid w:val="00D0215B"/>
    <w:rsid w:val="00FD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1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swers.microsoft.com/en-us/profile/0d985cd8-7aef-47a6-8932-7ef304dac7a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Perrakis, Daniel J FLNR:EX</dc:creator>
  <cp:lastModifiedBy>Perrakis, Daniel J FLNR:EX</cp:lastModifiedBy>
  <cp:revision>10</cp:revision>
  <dcterms:created xsi:type="dcterms:W3CDTF">2013-07-08T17:31:00Z</dcterms:created>
  <dcterms:modified xsi:type="dcterms:W3CDTF">2014-08-09T14:28:00Z</dcterms:modified>
</cp:coreProperties>
</file>